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9F10" w14:textId="5F531B83" w:rsidR="00350244" w:rsidRDefault="00350244">
      <w:pPr>
        <w:rPr>
          <w:b/>
        </w:rPr>
      </w:pPr>
      <w:r>
        <w:rPr>
          <w:b/>
          <w:noProof/>
        </w:rPr>
        <w:drawing>
          <wp:anchor distT="0" distB="0" distL="114300" distR="114300" simplePos="0" relativeHeight="251658240" behindDoc="1" locked="0" layoutInCell="1" allowOverlap="1" wp14:anchorId="2B78CEED" wp14:editId="19E437E9">
            <wp:simplePos x="0" y="0"/>
            <wp:positionH relativeFrom="column">
              <wp:posOffset>4538980</wp:posOffset>
            </wp:positionH>
            <wp:positionV relativeFrom="paragraph">
              <wp:posOffset>-623570</wp:posOffset>
            </wp:positionV>
            <wp:extent cx="1781175" cy="895350"/>
            <wp:effectExtent l="0" t="0" r="9525" b="0"/>
            <wp:wrapNone/>
            <wp:docPr id="1" name="Picture 1" descr="vvBw logo web comp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vBw logo web compac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69CA2" w14:textId="77777777" w:rsidR="00350244" w:rsidRDefault="00350244">
      <w:pPr>
        <w:rPr>
          <w:b/>
        </w:rPr>
      </w:pPr>
    </w:p>
    <w:p w14:paraId="0F22D395" w14:textId="2298E9EE" w:rsidR="00A52394" w:rsidRPr="008153F7" w:rsidRDefault="00D823CF">
      <w:pPr>
        <w:rPr>
          <w:b/>
        </w:rPr>
      </w:pPr>
      <w:r w:rsidRPr="008153F7">
        <w:rPr>
          <w:b/>
        </w:rPr>
        <w:t>Algemene Ledenvergadering Vereniging voor Belastingwetenschap</w:t>
      </w:r>
    </w:p>
    <w:p w14:paraId="2D4E75C5" w14:textId="28874487" w:rsidR="00D823CF" w:rsidRPr="007F3048" w:rsidRDefault="00D823CF" w:rsidP="00463D0F">
      <w:pPr>
        <w:spacing w:after="0"/>
      </w:pPr>
      <w:r w:rsidRPr="007F3048">
        <w:t xml:space="preserve">Datum: </w:t>
      </w:r>
      <w:r w:rsidR="0085454F">
        <w:t>7 december</w:t>
      </w:r>
      <w:r w:rsidR="00FD043C">
        <w:t xml:space="preserve"> 2022</w:t>
      </w:r>
    </w:p>
    <w:p w14:paraId="3608CA4D" w14:textId="5DF5EDD3" w:rsidR="00D823CF" w:rsidRPr="007F3048" w:rsidRDefault="00D823CF" w:rsidP="00463D0F">
      <w:pPr>
        <w:spacing w:after="0"/>
      </w:pPr>
      <w:r w:rsidRPr="007F3048">
        <w:t xml:space="preserve">Plaats: </w:t>
      </w:r>
      <w:r w:rsidR="004A5EC1">
        <w:t>Babylonhotel</w:t>
      </w:r>
      <w:r w:rsidR="00632878">
        <w:t>, Den Haag</w:t>
      </w:r>
    </w:p>
    <w:p w14:paraId="0A45CD9C" w14:textId="742F3FEE" w:rsidR="00D823CF" w:rsidRDefault="00D823CF" w:rsidP="00463D0F">
      <w:pPr>
        <w:spacing w:after="0"/>
      </w:pPr>
      <w:r w:rsidRPr="007F3048">
        <w:t>Tijdstip: 16.00u</w:t>
      </w:r>
      <w:r w:rsidR="00FD043C">
        <w:t xml:space="preserve"> – 1</w:t>
      </w:r>
      <w:r w:rsidR="00E007C6">
        <w:t>8.30</w:t>
      </w:r>
      <w:r w:rsidR="00FD043C">
        <w:t>u</w:t>
      </w:r>
      <w:r w:rsidR="00463D0F">
        <w:br/>
      </w:r>
    </w:p>
    <w:p w14:paraId="5C7271D0" w14:textId="7003434C" w:rsidR="00D823CF" w:rsidRPr="00095F3E" w:rsidRDefault="00095F3E" w:rsidP="00095F3E">
      <w:pPr>
        <w:spacing w:after="0"/>
        <w:rPr>
          <w:lang w:val="de-DE"/>
        </w:rPr>
      </w:pPr>
      <w:r>
        <w:rPr>
          <w:lang w:val="de-DE"/>
        </w:rPr>
        <w:t xml:space="preserve">1. </w:t>
      </w:r>
      <w:r w:rsidR="00D823CF" w:rsidRPr="00095F3E">
        <w:rPr>
          <w:lang w:val="de-DE"/>
        </w:rPr>
        <w:t>Opening</w:t>
      </w:r>
    </w:p>
    <w:p w14:paraId="2D852DC0" w14:textId="599FB397" w:rsidR="00D823CF" w:rsidRDefault="00D823CF" w:rsidP="00463D0F">
      <w:pPr>
        <w:spacing w:after="0"/>
      </w:pPr>
      <w:r w:rsidRPr="00D823CF">
        <w:t>De voorzitter opent de vergadering e</w:t>
      </w:r>
      <w:r w:rsidR="008153F7">
        <w:t>n</w:t>
      </w:r>
      <w:r w:rsidRPr="00D823CF">
        <w:t xml:space="preserve"> heet ieder van harte welkom</w:t>
      </w:r>
      <w:r w:rsidR="00B75C7D">
        <w:t>.</w:t>
      </w:r>
      <w:r w:rsidR="00463D0F">
        <w:br/>
      </w:r>
    </w:p>
    <w:p w14:paraId="0BB25122" w14:textId="39BCE70A" w:rsidR="00463D0F" w:rsidRDefault="00095F3E" w:rsidP="00095F3E">
      <w:pPr>
        <w:spacing w:after="0"/>
      </w:pPr>
      <w:r>
        <w:t xml:space="preserve">2. </w:t>
      </w:r>
      <w:r w:rsidR="001D6F2E">
        <w:t xml:space="preserve">Verslag vergadering </w:t>
      </w:r>
      <w:r w:rsidR="00B75C7D">
        <w:t>22 september</w:t>
      </w:r>
      <w:r w:rsidR="00130696">
        <w:t xml:space="preserve"> </w:t>
      </w:r>
      <w:r w:rsidR="00567663">
        <w:t>202</w:t>
      </w:r>
      <w:r w:rsidR="00130696">
        <w:t>2</w:t>
      </w:r>
    </w:p>
    <w:p w14:paraId="6AC94262" w14:textId="72283626" w:rsidR="001D6F2E" w:rsidRDefault="001D6F2E" w:rsidP="00463D0F">
      <w:pPr>
        <w:spacing w:after="0"/>
      </w:pPr>
      <w:r>
        <w:t>Het ver</w:t>
      </w:r>
      <w:r w:rsidR="005F0A47">
        <w:t>slag wordt zonder opmerkingen goedgekeurd.</w:t>
      </w:r>
      <w:r w:rsidR="00463D0F">
        <w:br/>
      </w:r>
    </w:p>
    <w:p w14:paraId="62716291" w14:textId="6603D274" w:rsidR="00463D0F" w:rsidRDefault="00095F3E" w:rsidP="00095F3E">
      <w:pPr>
        <w:spacing w:after="0"/>
      </w:pPr>
      <w:r>
        <w:t xml:space="preserve">3. </w:t>
      </w:r>
      <w:r w:rsidR="00D823CF">
        <w:t>Mededelingen van de voorzitter</w:t>
      </w:r>
    </w:p>
    <w:p w14:paraId="5188EC0F" w14:textId="71D30DE0" w:rsidR="002174C5" w:rsidRDefault="00234D83" w:rsidP="00D35859">
      <w:r>
        <w:t xml:space="preserve">- </w:t>
      </w:r>
      <w:r w:rsidR="00E13B02">
        <w:t xml:space="preserve">De voorzitter geeft aan dat </w:t>
      </w:r>
      <w:r w:rsidR="00D35859">
        <w:t xml:space="preserve">het </w:t>
      </w:r>
      <w:r w:rsidR="00DD3180">
        <w:t xml:space="preserve">de bedoeling is dat </w:t>
      </w:r>
      <w:r w:rsidR="00D35859">
        <w:t xml:space="preserve">het rapport van de commissie energie- en milieubelastingen </w:t>
      </w:r>
      <w:r w:rsidR="00B75C7D">
        <w:t>anders dan eerder is aangegeven nog niet gereed is en de bespreking hopelijk komend voorjaar plaatsvindt. Daarnaast is de verwachting dat het rapport van de commissie economie en belastingen binnenkort beschikbaar is en kan worden besproken.</w:t>
      </w:r>
      <w:r w:rsidR="00D35859">
        <w:t xml:space="preserve"> </w:t>
      </w:r>
    </w:p>
    <w:p w14:paraId="190B4E26" w14:textId="46B6FBD4" w:rsidR="00143785" w:rsidRDefault="002174C5" w:rsidP="002174C5">
      <w:r>
        <w:t>4.</w:t>
      </w:r>
      <w:r w:rsidR="00095F3E">
        <w:t xml:space="preserve"> </w:t>
      </w:r>
      <w:r w:rsidR="00D823CF">
        <w:t>Mededelingen van de secretaris/penningmeeste</w:t>
      </w:r>
      <w:r w:rsidR="000653A5">
        <w:t>r</w:t>
      </w:r>
      <w:r>
        <w:br/>
      </w:r>
      <w:r w:rsidR="004F05FB">
        <w:t xml:space="preserve">- </w:t>
      </w:r>
      <w:r w:rsidR="00FC7FDC">
        <w:t xml:space="preserve">Het </w:t>
      </w:r>
      <w:r w:rsidR="00A63897">
        <w:t xml:space="preserve">bundelproject </w:t>
      </w:r>
      <w:r w:rsidR="008A2A67">
        <w:t xml:space="preserve">en het redenproject </w:t>
      </w:r>
      <w:r w:rsidR="00BA0D92">
        <w:t>zijn</w:t>
      </w:r>
      <w:r w:rsidR="00FC7FDC">
        <w:t xml:space="preserve"> vrijwel afgerond in die zin dat bijna alle fiscale feestbundels, oraties en afscheidsredes die tot op heden zijn verschenen op het besloten deel van de webs</w:t>
      </w:r>
      <w:r w:rsidR="00BA0D92">
        <w:t>ite</w:t>
      </w:r>
      <w:r w:rsidR="00FC7FDC">
        <w:t xml:space="preserve"> staan. </w:t>
      </w:r>
      <w:r w:rsidR="00A4398B">
        <w:t>Er wordt momenteel gewerkt aan het completeren van de registers. Er wordt beoogd die begin 2023 gereed te hebben</w:t>
      </w:r>
      <w:r w:rsidR="009852A1">
        <w:t>.</w:t>
      </w:r>
    </w:p>
    <w:p w14:paraId="5E64E5A8" w14:textId="78501A8D" w:rsidR="00D823CF" w:rsidRDefault="00095F3E" w:rsidP="00095F3E">
      <w:pPr>
        <w:spacing w:after="0"/>
      </w:pPr>
      <w:r>
        <w:t xml:space="preserve">5. </w:t>
      </w:r>
      <w:r w:rsidR="00C165D7">
        <w:t>A</w:t>
      </w:r>
      <w:r w:rsidR="00D823CF">
        <w:t>anneming nieuwe leden</w:t>
      </w:r>
    </w:p>
    <w:p w14:paraId="5FCB4D4C" w14:textId="7130E0E9" w:rsidR="00D823CF" w:rsidRDefault="00136ED7" w:rsidP="00463D0F">
      <w:pPr>
        <w:spacing w:after="0"/>
      </w:pPr>
      <w:r>
        <w:t xml:space="preserve">De lijst met nieuwe </w:t>
      </w:r>
      <w:r w:rsidR="00463D0F">
        <w:t xml:space="preserve">leden </w:t>
      </w:r>
      <w:r w:rsidR="00EF4503">
        <w:t xml:space="preserve">is op de website geplaats. </w:t>
      </w:r>
      <w:r w:rsidR="00986695">
        <w:t xml:space="preserve">Er zijn sinds de vorige vergadering </w:t>
      </w:r>
      <w:r w:rsidR="003E2366">
        <w:t>13</w:t>
      </w:r>
      <w:r w:rsidR="00986695">
        <w:t xml:space="preserve"> nieuwe leden. E</w:t>
      </w:r>
      <w:r w:rsidR="00EF4503">
        <w:t xml:space="preserve">r zijn momenteel </w:t>
      </w:r>
      <w:proofErr w:type="gramStart"/>
      <w:r w:rsidR="00EF4503">
        <w:t>circa</w:t>
      </w:r>
      <w:proofErr w:type="gramEnd"/>
      <w:r w:rsidR="00EF4503">
        <w:t xml:space="preserve"> 11</w:t>
      </w:r>
      <w:r w:rsidR="00C165D7">
        <w:t>0</w:t>
      </w:r>
      <w:r w:rsidR="00EF4503">
        <w:t xml:space="preserve">0 leden. </w:t>
      </w:r>
      <w:r w:rsidR="00463D0F">
        <w:br/>
      </w:r>
    </w:p>
    <w:p w14:paraId="601A5932" w14:textId="419065EE" w:rsidR="00E639A7" w:rsidRDefault="00095F3E" w:rsidP="00095F3E">
      <w:pPr>
        <w:spacing w:after="0"/>
      </w:pPr>
      <w:r>
        <w:t xml:space="preserve">6. </w:t>
      </w:r>
      <w:r w:rsidR="00E639A7">
        <w:t>Rondvraag</w:t>
      </w:r>
    </w:p>
    <w:p w14:paraId="6DDCC3B4" w14:textId="256E5336" w:rsidR="00E639A7" w:rsidRDefault="00834952" w:rsidP="00463D0F">
      <w:pPr>
        <w:spacing w:after="0"/>
      </w:pPr>
      <w:r>
        <w:t>Er wordt geen gebruik gemaakt van de rondvraag.</w:t>
      </w:r>
    </w:p>
    <w:p w14:paraId="7691A757" w14:textId="77777777" w:rsidR="00463D0F" w:rsidRDefault="00463D0F" w:rsidP="00463D0F">
      <w:pPr>
        <w:spacing w:after="0"/>
      </w:pPr>
    </w:p>
    <w:p w14:paraId="494CC9D9" w14:textId="7C3BD9BC" w:rsidR="00E639A7" w:rsidRDefault="00095F3E" w:rsidP="00095F3E">
      <w:pPr>
        <w:spacing w:after="0"/>
      </w:pPr>
      <w:r>
        <w:t xml:space="preserve">7. </w:t>
      </w:r>
      <w:r w:rsidR="00E639A7">
        <w:t>Sluit</w:t>
      </w:r>
      <w:r w:rsidR="008153F7">
        <w:t>i</w:t>
      </w:r>
      <w:r w:rsidR="00E639A7">
        <w:t>ng huishoudelijk gedeelte</w:t>
      </w:r>
    </w:p>
    <w:p w14:paraId="21E8749B" w14:textId="27CA6B10" w:rsidR="00E639A7" w:rsidRDefault="00E639A7" w:rsidP="00463D0F">
      <w:pPr>
        <w:spacing w:after="0"/>
      </w:pPr>
      <w:r>
        <w:t>De voorzitter sluit het huishoudelijk gedeelte.</w:t>
      </w:r>
      <w:r w:rsidR="00F829F2">
        <w:t xml:space="preserve"> </w:t>
      </w:r>
      <w:r w:rsidR="00A15802">
        <w:br/>
      </w:r>
      <w:r w:rsidR="00876507">
        <w:t xml:space="preserve">Vervolgens start </w:t>
      </w:r>
      <w:r>
        <w:t xml:space="preserve">het wetenschappelijk gedeelte </w:t>
      </w:r>
      <w:r w:rsidR="00F829F2">
        <w:t xml:space="preserve">dat in het teken staat van </w:t>
      </w:r>
      <w:r w:rsidR="003E2366">
        <w:t xml:space="preserve">de ontwikkelingen </w:t>
      </w:r>
      <w:r w:rsidR="001A0B42">
        <w:t xml:space="preserve">en de toekomst van box 2 en box 3. </w:t>
      </w:r>
      <w:r w:rsidR="009915BB">
        <w:t>V</w:t>
      </w:r>
      <w:r>
        <w:t xml:space="preserve">an </w:t>
      </w:r>
      <w:r w:rsidR="009915BB">
        <w:t xml:space="preserve">de inleidingen en het debat </w:t>
      </w:r>
      <w:r>
        <w:t>wordt een afzonderlijk verslag gemaakt</w:t>
      </w:r>
      <w:r w:rsidR="00E0276F">
        <w:t xml:space="preserve"> dat op de site van de Vereniging wordt geplaatst</w:t>
      </w:r>
      <w:r w:rsidR="007D0075">
        <w:t xml:space="preserve"> en in het WFR</w:t>
      </w:r>
      <w:r>
        <w:t>.</w:t>
      </w:r>
    </w:p>
    <w:p w14:paraId="1A5E4637" w14:textId="3ED42E2C" w:rsidR="00E639A7" w:rsidRDefault="00463D0F" w:rsidP="00E639A7">
      <w:r>
        <w:br/>
      </w:r>
      <w:r w:rsidR="00CA20C7">
        <w:t xml:space="preserve">Rotterdam, </w:t>
      </w:r>
      <w:r w:rsidR="001A0B42">
        <w:t>13 december</w:t>
      </w:r>
      <w:r w:rsidR="001C1C48">
        <w:t xml:space="preserve"> 2022</w:t>
      </w:r>
    </w:p>
    <w:p w14:paraId="2DB85BDC" w14:textId="058C39A1" w:rsidR="00D823CF" w:rsidRPr="00D823CF" w:rsidRDefault="00E639A7" w:rsidP="00E639A7">
      <w:r>
        <w:t xml:space="preserve">Prof. dr. P.H.J. </w:t>
      </w:r>
      <w:proofErr w:type="spellStart"/>
      <w:r>
        <w:t>Essers</w:t>
      </w:r>
      <w:proofErr w:type="spellEnd"/>
      <w:r>
        <w:tab/>
      </w:r>
      <w:r>
        <w:tab/>
      </w:r>
      <w:r>
        <w:tab/>
      </w:r>
      <w:r>
        <w:tab/>
      </w:r>
      <w:r>
        <w:tab/>
        <w:t>Prof. dr. P. Kavelaars</w:t>
      </w:r>
      <w:r>
        <w:br/>
        <w:t>voorzitter</w:t>
      </w:r>
      <w:r>
        <w:tab/>
      </w:r>
      <w:r>
        <w:tab/>
      </w:r>
      <w:r>
        <w:tab/>
      </w:r>
      <w:r>
        <w:tab/>
      </w:r>
      <w:r>
        <w:tab/>
      </w:r>
      <w:r>
        <w:tab/>
        <w:t>secretaris/penningmeester</w:t>
      </w:r>
      <w:r w:rsidR="00D823CF">
        <w:t xml:space="preserve"> </w:t>
      </w:r>
      <w:r w:rsidR="00D823CF" w:rsidRPr="00D823CF">
        <w:t xml:space="preserve"> </w:t>
      </w:r>
    </w:p>
    <w:sectPr w:rsidR="00D823CF" w:rsidRPr="00D82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4BFF"/>
    <w:multiLevelType w:val="hybridMultilevel"/>
    <w:tmpl w:val="40A432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B76E1A"/>
    <w:multiLevelType w:val="hybridMultilevel"/>
    <w:tmpl w:val="DCA2ECF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84A7D9C"/>
    <w:multiLevelType w:val="hybridMultilevel"/>
    <w:tmpl w:val="915A9CEC"/>
    <w:lvl w:ilvl="0" w:tplc="3FF890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C4577F"/>
    <w:multiLevelType w:val="hybridMultilevel"/>
    <w:tmpl w:val="7904FDCC"/>
    <w:lvl w:ilvl="0" w:tplc="D7D480F4">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F547451"/>
    <w:multiLevelType w:val="hybridMultilevel"/>
    <w:tmpl w:val="B8088F62"/>
    <w:lvl w:ilvl="0" w:tplc="F40E740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A8556C"/>
    <w:multiLevelType w:val="hybridMultilevel"/>
    <w:tmpl w:val="729E9576"/>
    <w:lvl w:ilvl="0" w:tplc="4D8207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55079805">
    <w:abstractNumId w:val="0"/>
  </w:num>
  <w:num w:numId="2" w16cid:durableId="1963221488">
    <w:abstractNumId w:val="5"/>
  </w:num>
  <w:num w:numId="3" w16cid:durableId="403916921">
    <w:abstractNumId w:val="2"/>
  </w:num>
  <w:num w:numId="4" w16cid:durableId="1606304121">
    <w:abstractNumId w:val="4"/>
  </w:num>
  <w:num w:numId="5" w16cid:durableId="181827324">
    <w:abstractNumId w:val="1"/>
  </w:num>
  <w:num w:numId="6" w16cid:durableId="385644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CF"/>
    <w:rsid w:val="0003600C"/>
    <w:rsid w:val="000653A5"/>
    <w:rsid w:val="0008191F"/>
    <w:rsid w:val="0009362E"/>
    <w:rsid w:val="00095F3E"/>
    <w:rsid w:val="000C71BD"/>
    <w:rsid w:val="000D39A7"/>
    <w:rsid w:val="000E65A6"/>
    <w:rsid w:val="00130696"/>
    <w:rsid w:val="00133F60"/>
    <w:rsid w:val="00134B6A"/>
    <w:rsid w:val="00136ED7"/>
    <w:rsid w:val="00143785"/>
    <w:rsid w:val="00157822"/>
    <w:rsid w:val="00180FAF"/>
    <w:rsid w:val="001A0B42"/>
    <w:rsid w:val="001B453D"/>
    <w:rsid w:val="001C1C48"/>
    <w:rsid w:val="001D3A91"/>
    <w:rsid w:val="001D6F2E"/>
    <w:rsid w:val="001D7292"/>
    <w:rsid w:val="001E432D"/>
    <w:rsid w:val="00216E65"/>
    <w:rsid w:val="00216ED3"/>
    <w:rsid w:val="002174C5"/>
    <w:rsid w:val="00234D83"/>
    <w:rsid w:val="00260A67"/>
    <w:rsid w:val="00295F16"/>
    <w:rsid w:val="002A5198"/>
    <w:rsid w:val="002E65CB"/>
    <w:rsid w:val="002F5F69"/>
    <w:rsid w:val="0030592E"/>
    <w:rsid w:val="00350244"/>
    <w:rsid w:val="00354B8A"/>
    <w:rsid w:val="003603B9"/>
    <w:rsid w:val="00397997"/>
    <w:rsid w:val="003A2C14"/>
    <w:rsid w:val="003B5C33"/>
    <w:rsid w:val="003D52A3"/>
    <w:rsid w:val="003E2366"/>
    <w:rsid w:val="003E3FC6"/>
    <w:rsid w:val="003E7111"/>
    <w:rsid w:val="00412227"/>
    <w:rsid w:val="0041625A"/>
    <w:rsid w:val="004439E1"/>
    <w:rsid w:val="004568FF"/>
    <w:rsid w:val="00463D0F"/>
    <w:rsid w:val="00481B14"/>
    <w:rsid w:val="004910E9"/>
    <w:rsid w:val="004A5EC1"/>
    <w:rsid w:val="004B3B7A"/>
    <w:rsid w:val="004D7B01"/>
    <w:rsid w:val="004E1DC9"/>
    <w:rsid w:val="004F05FB"/>
    <w:rsid w:val="005023D9"/>
    <w:rsid w:val="00503DA0"/>
    <w:rsid w:val="005247BA"/>
    <w:rsid w:val="005473E4"/>
    <w:rsid w:val="005549CD"/>
    <w:rsid w:val="00567663"/>
    <w:rsid w:val="00580F51"/>
    <w:rsid w:val="0059259A"/>
    <w:rsid w:val="005C1317"/>
    <w:rsid w:val="005E5775"/>
    <w:rsid w:val="005F0A47"/>
    <w:rsid w:val="00616D33"/>
    <w:rsid w:val="00632878"/>
    <w:rsid w:val="006376BF"/>
    <w:rsid w:val="006468A7"/>
    <w:rsid w:val="006848C2"/>
    <w:rsid w:val="006F3F60"/>
    <w:rsid w:val="00720F35"/>
    <w:rsid w:val="007519F6"/>
    <w:rsid w:val="00770714"/>
    <w:rsid w:val="00781B74"/>
    <w:rsid w:val="007836BD"/>
    <w:rsid w:val="00784D67"/>
    <w:rsid w:val="00787C1C"/>
    <w:rsid w:val="007A7027"/>
    <w:rsid w:val="007B7EAD"/>
    <w:rsid w:val="007C2BDF"/>
    <w:rsid w:val="007C3FF3"/>
    <w:rsid w:val="007D0075"/>
    <w:rsid w:val="007F3048"/>
    <w:rsid w:val="008153F7"/>
    <w:rsid w:val="00834952"/>
    <w:rsid w:val="0085454F"/>
    <w:rsid w:val="00876507"/>
    <w:rsid w:val="00887133"/>
    <w:rsid w:val="00890D28"/>
    <w:rsid w:val="00893191"/>
    <w:rsid w:val="00893C60"/>
    <w:rsid w:val="008A2A67"/>
    <w:rsid w:val="008B6A53"/>
    <w:rsid w:val="008D113C"/>
    <w:rsid w:val="008F510F"/>
    <w:rsid w:val="0090715E"/>
    <w:rsid w:val="00910881"/>
    <w:rsid w:val="009462D4"/>
    <w:rsid w:val="00955898"/>
    <w:rsid w:val="00984AF2"/>
    <w:rsid w:val="009852A1"/>
    <w:rsid w:val="00986695"/>
    <w:rsid w:val="009915BB"/>
    <w:rsid w:val="009E077F"/>
    <w:rsid w:val="009F75B6"/>
    <w:rsid w:val="00A0238E"/>
    <w:rsid w:val="00A15802"/>
    <w:rsid w:val="00A4398B"/>
    <w:rsid w:val="00A44711"/>
    <w:rsid w:val="00A612B9"/>
    <w:rsid w:val="00A63897"/>
    <w:rsid w:val="00A82E27"/>
    <w:rsid w:val="00A86BE6"/>
    <w:rsid w:val="00A8713B"/>
    <w:rsid w:val="00A96DF3"/>
    <w:rsid w:val="00AA255A"/>
    <w:rsid w:val="00AB7034"/>
    <w:rsid w:val="00AD65FB"/>
    <w:rsid w:val="00AF7328"/>
    <w:rsid w:val="00B17C18"/>
    <w:rsid w:val="00B63185"/>
    <w:rsid w:val="00B75C7D"/>
    <w:rsid w:val="00B87EB5"/>
    <w:rsid w:val="00BA0D92"/>
    <w:rsid w:val="00BC072B"/>
    <w:rsid w:val="00BC58CD"/>
    <w:rsid w:val="00BE44DD"/>
    <w:rsid w:val="00BF2534"/>
    <w:rsid w:val="00C10516"/>
    <w:rsid w:val="00C165D7"/>
    <w:rsid w:val="00C2327D"/>
    <w:rsid w:val="00C578C2"/>
    <w:rsid w:val="00C70524"/>
    <w:rsid w:val="00C816FA"/>
    <w:rsid w:val="00C86F36"/>
    <w:rsid w:val="00CA20C7"/>
    <w:rsid w:val="00D147D8"/>
    <w:rsid w:val="00D20B1A"/>
    <w:rsid w:val="00D35859"/>
    <w:rsid w:val="00D468B0"/>
    <w:rsid w:val="00D46A60"/>
    <w:rsid w:val="00D823CF"/>
    <w:rsid w:val="00D84066"/>
    <w:rsid w:val="00DA6E9C"/>
    <w:rsid w:val="00DB5B79"/>
    <w:rsid w:val="00DC5087"/>
    <w:rsid w:val="00DC50A8"/>
    <w:rsid w:val="00DD3180"/>
    <w:rsid w:val="00DE28FE"/>
    <w:rsid w:val="00DF2141"/>
    <w:rsid w:val="00E007C6"/>
    <w:rsid w:val="00E0276F"/>
    <w:rsid w:val="00E0379C"/>
    <w:rsid w:val="00E13B02"/>
    <w:rsid w:val="00E42A8A"/>
    <w:rsid w:val="00E47CBD"/>
    <w:rsid w:val="00E53727"/>
    <w:rsid w:val="00E639A7"/>
    <w:rsid w:val="00E77EA7"/>
    <w:rsid w:val="00E8269F"/>
    <w:rsid w:val="00EA5E08"/>
    <w:rsid w:val="00EE41CC"/>
    <w:rsid w:val="00EF4503"/>
    <w:rsid w:val="00F13EC2"/>
    <w:rsid w:val="00F829F2"/>
    <w:rsid w:val="00F8320A"/>
    <w:rsid w:val="00F87527"/>
    <w:rsid w:val="00FA0BC3"/>
    <w:rsid w:val="00FC1441"/>
    <w:rsid w:val="00FC7FDC"/>
    <w:rsid w:val="00FD043C"/>
    <w:rsid w:val="00FD172A"/>
    <w:rsid w:val="00FD777A"/>
    <w:rsid w:val="00FF0C06"/>
    <w:rsid w:val="00FF55E4"/>
    <w:rsid w:val="00FF7F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5C32"/>
  <w15:chartTrackingRefBased/>
  <w15:docId w15:val="{AB699F01-449C-42AE-93A5-149326D9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3CF"/>
    <w:pPr>
      <w:ind w:left="720"/>
      <w:contextualSpacing/>
    </w:pPr>
  </w:style>
  <w:style w:type="character" w:styleId="CommentReference">
    <w:name w:val="annotation reference"/>
    <w:basedOn w:val="DefaultParagraphFont"/>
    <w:uiPriority w:val="99"/>
    <w:semiHidden/>
    <w:unhideWhenUsed/>
    <w:rsid w:val="001C1C48"/>
    <w:rPr>
      <w:sz w:val="16"/>
      <w:szCs w:val="16"/>
    </w:rPr>
  </w:style>
  <w:style w:type="paragraph" w:styleId="CommentText">
    <w:name w:val="annotation text"/>
    <w:basedOn w:val="Normal"/>
    <w:link w:val="CommentTextChar"/>
    <w:uiPriority w:val="99"/>
    <w:semiHidden/>
    <w:unhideWhenUsed/>
    <w:rsid w:val="001C1C48"/>
    <w:pPr>
      <w:spacing w:line="240" w:lineRule="auto"/>
    </w:pPr>
    <w:rPr>
      <w:sz w:val="20"/>
      <w:szCs w:val="20"/>
    </w:rPr>
  </w:style>
  <w:style w:type="character" w:customStyle="1" w:styleId="CommentTextChar">
    <w:name w:val="Comment Text Char"/>
    <w:basedOn w:val="DefaultParagraphFont"/>
    <w:link w:val="CommentText"/>
    <w:uiPriority w:val="99"/>
    <w:semiHidden/>
    <w:rsid w:val="001C1C48"/>
    <w:rPr>
      <w:sz w:val="20"/>
      <w:szCs w:val="20"/>
    </w:rPr>
  </w:style>
  <w:style w:type="paragraph" w:styleId="CommentSubject">
    <w:name w:val="annotation subject"/>
    <w:basedOn w:val="CommentText"/>
    <w:next w:val="CommentText"/>
    <w:link w:val="CommentSubjectChar"/>
    <w:uiPriority w:val="99"/>
    <w:semiHidden/>
    <w:unhideWhenUsed/>
    <w:rsid w:val="001C1C48"/>
    <w:rPr>
      <w:b/>
      <w:bCs/>
    </w:rPr>
  </w:style>
  <w:style w:type="character" w:customStyle="1" w:styleId="CommentSubjectChar">
    <w:name w:val="Comment Subject Char"/>
    <w:basedOn w:val="CommentTextChar"/>
    <w:link w:val="CommentSubject"/>
    <w:uiPriority w:val="99"/>
    <w:semiHidden/>
    <w:rsid w:val="001C1C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884ED09138F248BBF92AB70F02C412" ma:contentTypeVersion="10" ma:contentTypeDescription="Create a new document." ma:contentTypeScope="" ma:versionID="43e5f7e98d3a1c6fdb791cf885d6365d">
  <xsd:schema xmlns:xsd="http://www.w3.org/2001/XMLSchema" xmlns:xs="http://www.w3.org/2001/XMLSchema" xmlns:p="http://schemas.microsoft.com/office/2006/metadata/properties" xmlns:ns3="90706265-bff7-4ce4-9827-9acbe5dbfd33" targetNamespace="http://schemas.microsoft.com/office/2006/metadata/properties" ma:root="true" ma:fieldsID="8bb10177a399a541be0223c97842a39d" ns3:_="">
    <xsd:import namespace="90706265-bff7-4ce4-9827-9acbe5dbfd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06265-bff7-4ce4-9827-9acbe5dbf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550B1-AD61-40C2-95B7-EDC1C4BDB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36C35A-685B-4F90-8419-ED33EDFB9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06265-bff7-4ce4-9827-9acbe5dbf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C6D21-AA42-43D3-A825-4875A29917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274</Words>
  <Characters>1510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Kavelaars, Peter</dc:creator>
  <cp:keywords/>
  <dc:description/>
  <cp:lastModifiedBy>Carina van der Hoeven</cp:lastModifiedBy>
  <cp:revision>2</cp:revision>
  <cp:lastPrinted>2021-06-28T10:04:00Z</cp:lastPrinted>
  <dcterms:created xsi:type="dcterms:W3CDTF">2022-12-13T15:40:00Z</dcterms:created>
  <dcterms:modified xsi:type="dcterms:W3CDTF">2022-12-13T15:40:00Z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0x0101008C884ED09138F248BBF92AB70F02C412</vt:lpwstr>
  </property>
</Properties>
</file>